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1F9" w:rsidRDefault="00AE41F9" w:rsidP="00AE41F9">
      <w:pPr>
        <w:jc w:val="right"/>
        <w:textAlignment w:val="auto"/>
        <w:rPr>
          <w:b/>
          <w:kern w:val="2"/>
        </w:rPr>
      </w:pPr>
    </w:p>
    <w:p w:rsidR="00AE41F9" w:rsidRPr="00AE41F9" w:rsidRDefault="00AE41F9" w:rsidP="00AE41F9">
      <w:pPr>
        <w:jc w:val="right"/>
        <w:textAlignment w:val="auto"/>
        <w:rPr>
          <w:b/>
          <w:kern w:val="2"/>
        </w:rPr>
      </w:pPr>
      <w:r>
        <w:rPr>
          <w:b/>
          <w:kern w:val="2"/>
        </w:rPr>
        <w:t xml:space="preserve">Anexa nr. 20 </w:t>
      </w:r>
      <w:r w:rsidRPr="00AE41F9">
        <w:rPr>
          <w:b/>
          <w:kern w:val="2"/>
        </w:rPr>
        <w:t>la Actul Aditional nr. 1/2019</w:t>
      </w:r>
    </w:p>
    <w:p w:rsidR="00AE41F9" w:rsidRDefault="00AE41F9" w:rsidP="002C628D">
      <w:pPr>
        <w:ind w:left="1276" w:hanging="1276"/>
        <w:rPr>
          <w:rFonts w:cs="Calibri"/>
          <w:b/>
        </w:rPr>
      </w:pPr>
    </w:p>
    <w:p w:rsidR="00AE41F9" w:rsidRDefault="00AE41F9" w:rsidP="002C628D">
      <w:pPr>
        <w:ind w:left="1276" w:hanging="1276"/>
        <w:rPr>
          <w:rFonts w:cs="Calibri"/>
          <w:b/>
        </w:rPr>
      </w:pPr>
    </w:p>
    <w:p w:rsidR="002C628D" w:rsidRDefault="002C628D" w:rsidP="002C628D">
      <w:pPr>
        <w:ind w:left="1276" w:hanging="1276"/>
        <w:rPr>
          <w:rFonts w:cs="Calibri"/>
          <w:b/>
        </w:rPr>
      </w:pPr>
      <w:r w:rsidRPr="007518B0">
        <w:rPr>
          <w:rFonts w:cs="Calibri"/>
          <w:b/>
        </w:rPr>
        <w:t>Anexa 3.3 – Fundamentarea necesarului anual de fonduri pentru investiții di</w:t>
      </w:r>
      <w:r>
        <w:rPr>
          <w:rFonts w:cs="Calibri"/>
          <w:b/>
        </w:rPr>
        <w:t>n surse proprii</w:t>
      </w:r>
    </w:p>
    <w:p w:rsidR="002C628D" w:rsidRDefault="002C628D" w:rsidP="002C628D">
      <w:pPr>
        <w:ind w:left="1276" w:hanging="1276"/>
        <w:rPr>
          <w:rFonts w:cs="Calibri"/>
          <w:b/>
        </w:rPr>
      </w:pPr>
    </w:p>
    <w:p w:rsidR="002C628D" w:rsidRDefault="002C628D" w:rsidP="002C628D">
      <w:pPr>
        <w:ind w:left="1276" w:hanging="1276"/>
        <w:jc w:val="center"/>
        <w:rPr>
          <w:rFonts w:cs="Calibri"/>
          <w:b/>
        </w:rPr>
      </w:pPr>
      <w:r>
        <w:rPr>
          <w:rFonts w:cs="Calibri"/>
          <w:b/>
        </w:rPr>
        <w:t>Pentru perioada 2019-2028</w:t>
      </w:r>
    </w:p>
    <w:p w:rsidR="002C628D" w:rsidRPr="007518B0" w:rsidRDefault="002C628D" w:rsidP="002C628D">
      <w:pPr>
        <w:ind w:left="1276" w:hanging="1276"/>
        <w:rPr>
          <w:rFonts w:cs="Calibri"/>
          <w:b/>
        </w:rPr>
      </w:pPr>
    </w:p>
    <w:p w:rsidR="002C628D" w:rsidRDefault="002C628D" w:rsidP="002C628D">
      <w:pPr>
        <w:numPr>
          <w:ilvl w:val="0"/>
          <w:numId w:val="3"/>
        </w:numPr>
        <w:rPr>
          <w:rFonts w:cs="Calibri"/>
          <w:b/>
        </w:rPr>
      </w:pPr>
      <w:r>
        <w:rPr>
          <w:rFonts w:cs="Calibri"/>
          <w:b/>
        </w:rPr>
        <w:t>Fundamentarea necesarului de fonduri</w:t>
      </w:r>
    </w:p>
    <w:p w:rsidR="002C628D" w:rsidRPr="007518B0" w:rsidRDefault="002C628D" w:rsidP="002C628D">
      <w:pPr>
        <w:ind w:left="45"/>
        <w:rPr>
          <w:rFonts w:cs="Calibri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678"/>
      </w:tblGrid>
      <w:tr w:rsidR="002C628D" w:rsidRPr="007518B0" w:rsidTr="00F77AC8">
        <w:tc>
          <w:tcPr>
            <w:tcW w:w="3827" w:type="dxa"/>
            <w:shd w:val="clear" w:color="auto" w:fill="BFBFBF"/>
          </w:tcPr>
          <w:p w:rsidR="002C628D" w:rsidRPr="007518B0" w:rsidRDefault="002C628D" w:rsidP="00F77AC8">
            <w:pPr>
              <w:jc w:val="both"/>
              <w:rPr>
                <w:rFonts w:cs="Calibri"/>
              </w:rPr>
            </w:pPr>
            <w:r w:rsidRPr="007518B0">
              <w:rPr>
                <w:rFonts w:cs="Calibri"/>
              </w:rPr>
              <w:t>Mii lei</w:t>
            </w:r>
          </w:p>
        </w:tc>
        <w:tc>
          <w:tcPr>
            <w:tcW w:w="4678" w:type="dxa"/>
            <w:shd w:val="clear" w:color="auto" w:fill="BFBFBF"/>
          </w:tcPr>
          <w:p w:rsidR="002C628D" w:rsidRPr="007518B0" w:rsidRDefault="002C628D" w:rsidP="00F77AC8">
            <w:pPr>
              <w:jc w:val="both"/>
              <w:rPr>
                <w:rFonts w:cs="Calibri"/>
              </w:rPr>
            </w:pPr>
            <w:r w:rsidRPr="007518B0">
              <w:rPr>
                <w:rFonts w:cs="Calibri"/>
              </w:rPr>
              <w:t>Sursa de finanțare</w:t>
            </w:r>
          </w:p>
        </w:tc>
      </w:tr>
      <w:tr w:rsidR="002C628D" w:rsidRPr="007518B0" w:rsidTr="00F77AC8">
        <w:tc>
          <w:tcPr>
            <w:tcW w:w="3827" w:type="dxa"/>
            <w:shd w:val="clear" w:color="auto" w:fill="auto"/>
          </w:tcPr>
          <w:p w:rsidR="002C628D" w:rsidRPr="007518B0" w:rsidRDefault="002C628D" w:rsidP="00F77AC8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56.040</w:t>
            </w:r>
          </w:p>
        </w:tc>
        <w:tc>
          <w:tcPr>
            <w:tcW w:w="4678" w:type="dxa"/>
            <w:shd w:val="clear" w:color="auto" w:fill="auto"/>
          </w:tcPr>
          <w:p w:rsidR="002C628D" w:rsidRPr="007518B0" w:rsidRDefault="002C628D" w:rsidP="00F77AC8">
            <w:pPr>
              <w:jc w:val="both"/>
              <w:rPr>
                <w:rFonts w:cs="Calibri"/>
              </w:rPr>
            </w:pPr>
            <w:r w:rsidRPr="007518B0">
              <w:rPr>
                <w:rFonts w:cs="Calibri"/>
              </w:rPr>
              <w:t>Amortisment mijloace fixe</w:t>
            </w:r>
            <w:r>
              <w:rPr>
                <w:rFonts w:cs="Calibri"/>
              </w:rPr>
              <w:t xml:space="preserve"> existente in sold la 31.12.2018</w:t>
            </w:r>
          </w:p>
        </w:tc>
      </w:tr>
      <w:tr w:rsidR="002C628D" w:rsidRPr="007518B0" w:rsidTr="00F77AC8">
        <w:tc>
          <w:tcPr>
            <w:tcW w:w="3827" w:type="dxa"/>
            <w:shd w:val="clear" w:color="auto" w:fill="auto"/>
          </w:tcPr>
          <w:p w:rsidR="002C628D" w:rsidRPr="007518B0" w:rsidRDefault="002C628D" w:rsidP="00F77AC8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50.579,40</w:t>
            </w:r>
          </w:p>
        </w:tc>
        <w:tc>
          <w:tcPr>
            <w:tcW w:w="4678" w:type="dxa"/>
            <w:shd w:val="clear" w:color="auto" w:fill="auto"/>
          </w:tcPr>
          <w:p w:rsidR="002C628D" w:rsidRPr="007518B0" w:rsidRDefault="002C628D" w:rsidP="00F77AC8">
            <w:pPr>
              <w:jc w:val="both"/>
              <w:rPr>
                <w:rFonts w:cs="Calibri"/>
              </w:rPr>
            </w:pPr>
            <w:r w:rsidRPr="007518B0">
              <w:rPr>
                <w:rFonts w:cs="Calibri"/>
              </w:rPr>
              <w:t>Amortizare investiții noi</w:t>
            </w:r>
            <w:r>
              <w:rPr>
                <w:rFonts w:cs="Calibri"/>
              </w:rPr>
              <w:t xml:space="preserve"> 2019-2028</w:t>
            </w:r>
          </w:p>
        </w:tc>
      </w:tr>
      <w:tr w:rsidR="002C628D" w:rsidRPr="007518B0" w:rsidTr="00F77AC8">
        <w:tc>
          <w:tcPr>
            <w:tcW w:w="3827" w:type="dxa"/>
            <w:shd w:val="clear" w:color="auto" w:fill="auto"/>
          </w:tcPr>
          <w:p w:rsidR="002C628D" w:rsidRDefault="002C628D" w:rsidP="00F77AC8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111.067</w:t>
            </w:r>
          </w:p>
        </w:tc>
        <w:tc>
          <w:tcPr>
            <w:tcW w:w="4678" w:type="dxa"/>
            <w:shd w:val="clear" w:color="auto" w:fill="auto"/>
          </w:tcPr>
          <w:p w:rsidR="002C628D" w:rsidRPr="007518B0" w:rsidRDefault="002C628D" w:rsidP="00F77AC8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Amortizare autobuze noi din Credit B.E.R.D.</w:t>
            </w:r>
          </w:p>
        </w:tc>
      </w:tr>
      <w:tr w:rsidR="002C628D" w:rsidRPr="007518B0" w:rsidTr="00F77AC8">
        <w:tc>
          <w:tcPr>
            <w:tcW w:w="3827" w:type="dxa"/>
            <w:shd w:val="clear" w:color="auto" w:fill="auto"/>
          </w:tcPr>
          <w:p w:rsidR="002C628D" w:rsidRDefault="002C628D" w:rsidP="00F77AC8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3.672,60</w:t>
            </w:r>
          </w:p>
        </w:tc>
        <w:tc>
          <w:tcPr>
            <w:tcW w:w="4678" w:type="dxa"/>
            <w:shd w:val="clear" w:color="auto" w:fill="auto"/>
          </w:tcPr>
          <w:p w:rsidR="002C628D" w:rsidRDefault="00FB249A" w:rsidP="00F77AC8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Credit pentu investiț</w:t>
            </w:r>
            <w:bookmarkStart w:id="0" w:name="_GoBack"/>
            <w:bookmarkEnd w:id="0"/>
            <w:r w:rsidR="002C628D">
              <w:rPr>
                <w:rFonts w:cs="Calibri"/>
              </w:rPr>
              <w:t>ii</w:t>
            </w:r>
          </w:p>
        </w:tc>
      </w:tr>
      <w:tr w:rsidR="002C628D" w:rsidRPr="007518B0" w:rsidTr="00F77AC8">
        <w:tc>
          <w:tcPr>
            <w:tcW w:w="3827" w:type="dxa"/>
            <w:shd w:val="clear" w:color="auto" w:fill="auto"/>
          </w:tcPr>
          <w:p w:rsidR="002C628D" w:rsidRPr="007518B0" w:rsidRDefault="002C628D" w:rsidP="00F77AC8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221.359</w:t>
            </w:r>
          </w:p>
        </w:tc>
        <w:tc>
          <w:tcPr>
            <w:tcW w:w="4678" w:type="dxa"/>
            <w:shd w:val="clear" w:color="auto" w:fill="auto"/>
          </w:tcPr>
          <w:p w:rsidR="002C628D" w:rsidRPr="007518B0" w:rsidRDefault="002C628D" w:rsidP="00F77AC8">
            <w:pPr>
              <w:jc w:val="both"/>
              <w:rPr>
                <w:rFonts w:cs="Calibri"/>
              </w:rPr>
            </w:pPr>
            <w:r w:rsidRPr="007518B0">
              <w:rPr>
                <w:rFonts w:cs="Calibri"/>
              </w:rPr>
              <w:t>T O T A L</w:t>
            </w:r>
          </w:p>
        </w:tc>
      </w:tr>
    </w:tbl>
    <w:p w:rsidR="002C628D" w:rsidRPr="007518B0" w:rsidRDefault="002C628D" w:rsidP="002C628D">
      <w:pPr>
        <w:jc w:val="both"/>
        <w:rPr>
          <w:rFonts w:cs="Calibri"/>
        </w:rPr>
      </w:pPr>
    </w:p>
    <w:p w:rsidR="002C628D" w:rsidRPr="007518B0" w:rsidRDefault="002C628D" w:rsidP="002C628D">
      <w:pPr>
        <w:jc w:val="both"/>
        <w:rPr>
          <w:rFonts w:cs="Calibri"/>
        </w:rPr>
      </w:pPr>
    </w:p>
    <w:p w:rsidR="002C628D" w:rsidRDefault="002C628D" w:rsidP="002C628D">
      <w:pPr>
        <w:jc w:val="both"/>
        <w:rPr>
          <w:rFonts w:cs="Calibri"/>
          <w:b/>
        </w:rPr>
      </w:pPr>
      <w:r w:rsidRPr="007518B0">
        <w:rPr>
          <w:rFonts w:cs="Calibri"/>
        </w:rPr>
        <w:t>Sursa proprie la</w:t>
      </w:r>
      <w:r>
        <w:rPr>
          <w:rFonts w:cs="Calibri"/>
        </w:rPr>
        <w:t xml:space="preserve"> data prezentei pentru perioada 2019-2028</w:t>
      </w:r>
      <w:r w:rsidRPr="007518B0">
        <w:rPr>
          <w:rFonts w:cs="Calibri"/>
        </w:rPr>
        <w:t xml:space="preserve"> pentru tabelul B este de :</w:t>
      </w:r>
      <w:r w:rsidRPr="0022574B">
        <w:rPr>
          <w:rFonts w:cs="Calibri"/>
          <w:b/>
        </w:rPr>
        <w:t xml:space="preserve"> </w:t>
      </w:r>
      <w:r>
        <w:rPr>
          <w:rFonts w:cs="Calibri"/>
          <w:b/>
        </w:rPr>
        <w:t>217.686,40</w:t>
      </w:r>
      <w:r w:rsidRPr="007518B0">
        <w:rPr>
          <w:rFonts w:cs="Calibri"/>
          <w:b/>
        </w:rPr>
        <w:t xml:space="preserve"> mii lei.</w:t>
      </w:r>
    </w:p>
    <w:p w:rsidR="002C628D" w:rsidRPr="007518B0" w:rsidRDefault="002C628D" w:rsidP="002C628D">
      <w:pPr>
        <w:jc w:val="both"/>
        <w:rPr>
          <w:rFonts w:cs="Calibri"/>
          <w:b/>
        </w:rPr>
      </w:pPr>
      <w:r w:rsidRPr="002120F2">
        <w:rPr>
          <w:rFonts w:cs="Calibri"/>
        </w:rPr>
        <w:t>Sursa atrasa pentru investitiile noi este de</w:t>
      </w:r>
      <w:r>
        <w:rPr>
          <w:rFonts w:cs="Calibri"/>
          <w:b/>
        </w:rPr>
        <w:t xml:space="preserve">                                                                   : 3.672,60 mii lei</w:t>
      </w:r>
    </w:p>
    <w:p w:rsidR="002C628D" w:rsidRPr="007518B0" w:rsidRDefault="002C628D" w:rsidP="002C628D">
      <w:pPr>
        <w:jc w:val="both"/>
        <w:rPr>
          <w:rFonts w:cs="Calibri"/>
        </w:rPr>
      </w:pPr>
    </w:p>
    <w:p w:rsidR="002C628D" w:rsidRDefault="002C628D" w:rsidP="002C628D">
      <w:pPr>
        <w:numPr>
          <w:ilvl w:val="0"/>
          <w:numId w:val="3"/>
        </w:numPr>
        <w:jc w:val="both"/>
        <w:rPr>
          <w:rFonts w:cs="Calibri"/>
          <w:b/>
        </w:rPr>
      </w:pPr>
      <w:r w:rsidRPr="007518B0">
        <w:rPr>
          <w:rFonts w:cs="Calibri"/>
          <w:b/>
        </w:rPr>
        <w:t xml:space="preserve">Detalierea investițiilor noi preconizate pentru </w:t>
      </w:r>
      <w:r>
        <w:rPr>
          <w:rFonts w:cs="Calibri"/>
          <w:b/>
        </w:rPr>
        <w:t>perioada 2019-2028</w:t>
      </w:r>
    </w:p>
    <w:p w:rsidR="002C628D" w:rsidRPr="007518B0" w:rsidRDefault="002C628D" w:rsidP="002C628D">
      <w:pPr>
        <w:ind w:left="45"/>
        <w:jc w:val="both"/>
        <w:rPr>
          <w:rFonts w:cs="Calibri"/>
          <w:b/>
        </w:rPr>
      </w:pPr>
    </w:p>
    <w:p w:rsidR="002C628D" w:rsidRPr="007518B0" w:rsidRDefault="002C628D" w:rsidP="002C628D">
      <w:pPr>
        <w:widowControl/>
        <w:numPr>
          <w:ilvl w:val="0"/>
          <w:numId w:val="1"/>
        </w:numPr>
        <w:suppressAutoHyphens w:val="0"/>
        <w:spacing w:after="160"/>
        <w:ind w:left="1429"/>
        <w:jc w:val="both"/>
        <w:textAlignment w:val="auto"/>
        <w:rPr>
          <w:rFonts w:cs="Calibri"/>
        </w:rPr>
      </w:pPr>
      <w:r w:rsidRPr="007518B0">
        <w:rPr>
          <w:rFonts w:cs="Calibri"/>
        </w:rPr>
        <w:t>Autoremorcher (leasing financiar pe 3 ani începând cu anul 201</w:t>
      </w:r>
      <w:r>
        <w:rPr>
          <w:rFonts w:cs="Calibri"/>
        </w:rPr>
        <w:t>9</w:t>
      </w:r>
      <w:r w:rsidRPr="007518B0">
        <w:rPr>
          <w:rFonts w:cs="Calibri"/>
        </w:rPr>
        <w:t>)</w:t>
      </w:r>
    </w:p>
    <w:p w:rsidR="002C628D" w:rsidRPr="007518B0" w:rsidRDefault="002C628D" w:rsidP="002C628D">
      <w:pPr>
        <w:ind w:left="1429"/>
        <w:jc w:val="both"/>
        <w:rPr>
          <w:rFonts w:cs="Calibri"/>
        </w:rPr>
      </w:pPr>
      <w:r w:rsidRPr="007518B0">
        <w:rPr>
          <w:rFonts w:cs="Calibri"/>
        </w:rPr>
        <w:t xml:space="preserve">Valoarea de achiziție : </w:t>
      </w:r>
      <w:r>
        <w:rPr>
          <w:rFonts w:cs="Calibri"/>
        </w:rPr>
        <w:t>435</w:t>
      </w:r>
      <w:r w:rsidRPr="007518B0">
        <w:rPr>
          <w:rFonts w:cs="Calibri"/>
        </w:rPr>
        <w:t xml:space="preserve"> mii lei</w:t>
      </w:r>
    </w:p>
    <w:p w:rsidR="002C628D" w:rsidRDefault="002C628D" w:rsidP="002C628D">
      <w:pPr>
        <w:ind w:left="1429"/>
        <w:jc w:val="both"/>
        <w:rPr>
          <w:rFonts w:cs="Calibri"/>
        </w:rPr>
      </w:pPr>
      <w:r w:rsidRPr="007518B0">
        <w:rPr>
          <w:rFonts w:cs="Calibri"/>
        </w:rPr>
        <w:t>Amortisment 201</w:t>
      </w:r>
      <w:r>
        <w:rPr>
          <w:rFonts w:cs="Calibri"/>
        </w:rPr>
        <w:t>9-2024</w:t>
      </w:r>
      <w:r w:rsidRPr="007518B0">
        <w:rPr>
          <w:rFonts w:cs="Calibri"/>
        </w:rPr>
        <w:t xml:space="preserve"> : </w:t>
      </w:r>
      <w:r>
        <w:rPr>
          <w:rFonts w:cs="Calibri"/>
        </w:rPr>
        <w:t>6,04</w:t>
      </w:r>
      <w:r w:rsidRPr="007518B0">
        <w:rPr>
          <w:rFonts w:cs="Calibri"/>
        </w:rPr>
        <w:t xml:space="preserve"> mii lei x </w:t>
      </w:r>
      <w:r>
        <w:rPr>
          <w:rFonts w:cs="Calibri"/>
        </w:rPr>
        <w:t>72</w:t>
      </w:r>
      <w:r w:rsidRPr="007518B0">
        <w:rPr>
          <w:rFonts w:cs="Calibri"/>
        </w:rPr>
        <w:t xml:space="preserve"> luni = </w:t>
      </w:r>
      <w:r>
        <w:rPr>
          <w:rFonts w:cs="Calibri"/>
        </w:rPr>
        <w:t>435</w:t>
      </w:r>
      <w:r w:rsidRPr="007518B0">
        <w:rPr>
          <w:rFonts w:cs="Calibri"/>
        </w:rPr>
        <w:t xml:space="preserve"> mii lei</w:t>
      </w:r>
    </w:p>
    <w:p w:rsidR="002C628D" w:rsidRDefault="002C628D" w:rsidP="002C628D">
      <w:pPr>
        <w:ind w:left="1429"/>
        <w:jc w:val="both"/>
        <w:rPr>
          <w:rFonts w:cs="Calibri"/>
        </w:rPr>
      </w:pPr>
    </w:p>
    <w:p w:rsidR="002C628D" w:rsidRDefault="002C628D" w:rsidP="002C628D">
      <w:pPr>
        <w:widowControl/>
        <w:numPr>
          <w:ilvl w:val="0"/>
          <w:numId w:val="1"/>
        </w:numPr>
        <w:suppressAutoHyphens w:val="0"/>
        <w:spacing w:after="160"/>
        <w:ind w:left="1429"/>
        <w:jc w:val="both"/>
        <w:textAlignment w:val="auto"/>
        <w:rPr>
          <w:rFonts w:cs="Calibri"/>
        </w:rPr>
      </w:pPr>
      <w:r>
        <w:rPr>
          <w:rFonts w:cs="Calibri"/>
        </w:rPr>
        <w:t>Automacara pe pneuri(leasing financiar pe 3 ani incepand cu anul 2019)</w:t>
      </w:r>
    </w:p>
    <w:p w:rsidR="002C628D" w:rsidRDefault="002C628D" w:rsidP="002C628D">
      <w:pPr>
        <w:ind w:left="1429"/>
        <w:jc w:val="both"/>
        <w:rPr>
          <w:rFonts w:cs="Calibri"/>
        </w:rPr>
      </w:pPr>
      <w:r>
        <w:rPr>
          <w:rFonts w:cs="Calibri"/>
        </w:rPr>
        <w:t>Valoarea de achizitie : 1.000 mii lei</w:t>
      </w:r>
    </w:p>
    <w:p w:rsidR="002C628D" w:rsidRDefault="002C628D" w:rsidP="002C628D">
      <w:pPr>
        <w:ind w:left="1429"/>
        <w:jc w:val="both"/>
        <w:rPr>
          <w:rFonts w:cs="Calibri"/>
        </w:rPr>
      </w:pPr>
      <w:r>
        <w:rPr>
          <w:rFonts w:cs="Calibri"/>
        </w:rPr>
        <w:t>Amortisment an 2019-2024 : 13,9 mii lei x 72 luni = 1.000 mii lei</w:t>
      </w:r>
    </w:p>
    <w:p w:rsidR="002C628D" w:rsidRPr="007518B0" w:rsidRDefault="002C628D" w:rsidP="002C628D">
      <w:pPr>
        <w:ind w:left="1429"/>
        <w:jc w:val="both"/>
        <w:rPr>
          <w:rFonts w:cs="Calibri"/>
        </w:rPr>
      </w:pPr>
    </w:p>
    <w:p w:rsidR="002C628D" w:rsidRPr="007518B0" w:rsidRDefault="002C628D" w:rsidP="002C628D">
      <w:pPr>
        <w:widowControl/>
        <w:numPr>
          <w:ilvl w:val="0"/>
          <w:numId w:val="1"/>
        </w:numPr>
        <w:suppressAutoHyphens w:val="0"/>
        <w:spacing w:after="160"/>
        <w:ind w:left="1429"/>
        <w:jc w:val="both"/>
        <w:textAlignment w:val="auto"/>
        <w:rPr>
          <w:rFonts w:cs="Calibri"/>
        </w:rPr>
      </w:pPr>
      <w:r w:rsidRPr="007518B0">
        <w:rPr>
          <w:rFonts w:cs="Calibri"/>
        </w:rPr>
        <w:t>Utilaje tehnologice si utilaje pentru mentenanța mijloacelor de transport</w:t>
      </w:r>
    </w:p>
    <w:p w:rsidR="002C628D" w:rsidRPr="007518B0" w:rsidRDefault="002C628D" w:rsidP="002C628D">
      <w:pPr>
        <w:ind w:left="1429"/>
        <w:jc w:val="both"/>
        <w:rPr>
          <w:rFonts w:cs="Calibri"/>
        </w:rPr>
      </w:pPr>
      <w:r w:rsidRPr="007518B0">
        <w:rPr>
          <w:rFonts w:cs="Calibri"/>
        </w:rPr>
        <w:t xml:space="preserve">Valoarea de achiziție : </w:t>
      </w:r>
      <w:r>
        <w:rPr>
          <w:rFonts w:cs="Calibri"/>
        </w:rPr>
        <w:t>6</w:t>
      </w:r>
      <w:r w:rsidRPr="007518B0">
        <w:rPr>
          <w:rFonts w:cs="Calibri"/>
        </w:rPr>
        <w:t>00 mii lei</w:t>
      </w:r>
    </w:p>
    <w:p w:rsidR="00FA0330" w:rsidRDefault="002C628D" w:rsidP="00FA0330">
      <w:pPr>
        <w:ind w:left="1429"/>
        <w:jc w:val="both"/>
        <w:rPr>
          <w:rFonts w:cs="Calibri"/>
        </w:rPr>
      </w:pPr>
      <w:r w:rsidRPr="007518B0">
        <w:rPr>
          <w:rFonts w:cs="Calibri"/>
        </w:rPr>
        <w:t>Amortisment an 201</w:t>
      </w:r>
      <w:r>
        <w:rPr>
          <w:rFonts w:cs="Calibri"/>
        </w:rPr>
        <w:t>9-2028</w:t>
      </w:r>
      <w:r w:rsidRPr="007518B0">
        <w:rPr>
          <w:rFonts w:cs="Calibri"/>
        </w:rPr>
        <w:t xml:space="preserve"> : </w:t>
      </w:r>
      <w:r>
        <w:rPr>
          <w:rFonts w:cs="Calibri"/>
        </w:rPr>
        <w:t>5</w:t>
      </w:r>
      <w:r w:rsidRPr="007518B0">
        <w:rPr>
          <w:rFonts w:cs="Calibri"/>
        </w:rPr>
        <w:t xml:space="preserve"> mii lei x </w:t>
      </w:r>
      <w:r>
        <w:rPr>
          <w:rFonts w:cs="Calibri"/>
        </w:rPr>
        <w:t>120</w:t>
      </w:r>
      <w:r w:rsidRPr="007518B0">
        <w:rPr>
          <w:rFonts w:cs="Calibri"/>
        </w:rPr>
        <w:t xml:space="preserve"> luni = </w:t>
      </w:r>
      <w:r>
        <w:rPr>
          <w:rFonts w:cs="Calibri"/>
        </w:rPr>
        <w:t>600</w:t>
      </w:r>
      <w:r w:rsidRPr="007518B0">
        <w:rPr>
          <w:rFonts w:cs="Calibri"/>
        </w:rPr>
        <w:t xml:space="preserve"> mii lei</w:t>
      </w:r>
    </w:p>
    <w:p w:rsidR="00FA0330" w:rsidRDefault="00FA0330" w:rsidP="00FA0330">
      <w:pPr>
        <w:ind w:left="1429"/>
        <w:jc w:val="both"/>
        <w:rPr>
          <w:rFonts w:cs="Calibri"/>
        </w:rPr>
      </w:pPr>
    </w:p>
    <w:p w:rsidR="002C628D" w:rsidRPr="00FA0330" w:rsidRDefault="00FA0330" w:rsidP="00FA0330">
      <w:pPr>
        <w:pStyle w:val="ListParagraph"/>
        <w:ind w:left="960"/>
        <w:rPr>
          <w:rFonts w:cs="Calibri"/>
        </w:rPr>
      </w:pPr>
      <w:r>
        <w:rPr>
          <w:rFonts w:cs="Calibri"/>
        </w:rPr>
        <w:t xml:space="preserve">  4.   </w:t>
      </w:r>
      <w:r w:rsidR="002C628D" w:rsidRPr="00FA0330">
        <w:rPr>
          <w:rFonts w:cs="Calibri"/>
        </w:rPr>
        <w:t>Cricuri de canal (50 buc.)</w:t>
      </w:r>
    </w:p>
    <w:p w:rsidR="002C628D" w:rsidRPr="007518B0" w:rsidRDefault="002C628D" w:rsidP="002C628D">
      <w:pPr>
        <w:ind w:left="469"/>
        <w:jc w:val="both"/>
        <w:rPr>
          <w:rFonts w:cs="Calibri"/>
        </w:rPr>
      </w:pPr>
      <w:r w:rsidRPr="007518B0">
        <w:rPr>
          <w:rFonts w:cs="Calibri"/>
        </w:rPr>
        <w:t xml:space="preserve"> </w:t>
      </w:r>
      <w:r w:rsidR="00FA0330">
        <w:rPr>
          <w:rFonts w:cs="Calibri"/>
        </w:rPr>
        <w:t xml:space="preserve">               </w:t>
      </w:r>
      <w:r w:rsidRPr="007518B0">
        <w:rPr>
          <w:rFonts w:cs="Calibri"/>
        </w:rPr>
        <w:t xml:space="preserve">Valoarea de achiziție : </w:t>
      </w:r>
      <w:r>
        <w:rPr>
          <w:rFonts w:cs="Calibri"/>
        </w:rPr>
        <w:t>60</w:t>
      </w:r>
      <w:r w:rsidRPr="007518B0">
        <w:rPr>
          <w:rFonts w:cs="Calibri"/>
        </w:rPr>
        <w:t>0 mii lei</w:t>
      </w:r>
    </w:p>
    <w:p w:rsidR="002C628D" w:rsidRDefault="00FA0330" w:rsidP="002C628D">
      <w:pPr>
        <w:ind w:left="469"/>
        <w:jc w:val="both"/>
        <w:rPr>
          <w:rFonts w:cs="Calibri"/>
        </w:rPr>
      </w:pPr>
      <w:r>
        <w:rPr>
          <w:rFonts w:cs="Calibri"/>
        </w:rPr>
        <w:t xml:space="preserve">                 </w:t>
      </w:r>
      <w:r w:rsidR="002C628D" w:rsidRPr="007518B0">
        <w:rPr>
          <w:rFonts w:cs="Calibri"/>
        </w:rPr>
        <w:t>Amortisment an 201</w:t>
      </w:r>
      <w:r w:rsidR="002C628D">
        <w:rPr>
          <w:rFonts w:cs="Calibri"/>
        </w:rPr>
        <w:t>9-2028</w:t>
      </w:r>
      <w:r w:rsidR="002C628D" w:rsidRPr="007518B0">
        <w:rPr>
          <w:rFonts w:cs="Calibri"/>
        </w:rPr>
        <w:t xml:space="preserve"> : 5 mii lei x 1</w:t>
      </w:r>
      <w:r w:rsidR="002C628D">
        <w:rPr>
          <w:rFonts w:cs="Calibri"/>
        </w:rPr>
        <w:t>2</w:t>
      </w:r>
      <w:r w:rsidR="002C628D" w:rsidRPr="007518B0">
        <w:rPr>
          <w:rFonts w:cs="Calibri"/>
        </w:rPr>
        <w:t xml:space="preserve">0 luni = </w:t>
      </w:r>
      <w:r w:rsidR="002C628D">
        <w:rPr>
          <w:rFonts w:cs="Calibri"/>
        </w:rPr>
        <w:t>600</w:t>
      </w:r>
      <w:r w:rsidR="002C628D" w:rsidRPr="007518B0">
        <w:rPr>
          <w:rFonts w:cs="Calibri"/>
        </w:rPr>
        <w:t xml:space="preserve"> mii lei</w:t>
      </w:r>
    </w:p>
    <w:p w:rsidR="002C628D" w:rsidRPr="007518B0" w:rsidRDefault="002C628D" w:rsidP="002C628D">
      <w:pPr>
        <w:jc w:val="both"/>
        <w:rPr>
          <w:rFonts w:cs="Calibri"/>
        </w:rPr>
      </w:pPr>
    </w:p>
    <w:p w:rsidR="00FA0330" w:rsidRPr="00FA0330" w:rsidRDefault="00FA0330" w:rsidP="00FA0330">
      <w:pPr>
        <w:widowControl/>
        <w:suppressAutoHyphens w:val="0"/>
        <w:spacing w:after="160"/>
        <w:ind w:left="960"/>
        <w:jc w:val="both"/>
        <w:textAlignment w:val="auto"/>
        <w:rPr>
          <w:rFonts w:cs="Calibri"/>
        </w:rPr>
      </w:pPr>
      <w:r>
        <w:rPr>
          <w:rFonts w:cs="Calibri"/>
        </w:rPr>
        <w:t xml:space="preserve">  5.</w:t>
      </w:r>
      <w:r w:rsidRPr="00FA0330">
        <w:rPr>
          <w:rFonts w:cs="Calibri"/>
        </w:rPr>
        <w:t xml:space="preserve">   </w:t>
      </w:r>
      <w:r w:rsidR="002C628D" w:rsidRPr="00FA0330">
        <w:rPr>
          <w:rFonts w:cs="Calibri"/>
        </w:rPr>
        <w:t>Studii si proiecte</w:t>
      </w:r>
    </w:p>
    <w:p w:rsidR="00FA0330" w:rsidRDefault="00FA0330" w:rsidP="00FA0330">
      <w:pPr>
        <w:pStyle w:val="ListParagraph"/>
        <w:widowControl/>
        <w:suppressAutoHyphens w:val="0"/>
        <w:spacing w:after="160"/>
        <w:ind w:left="1320"/>
        <w:jc w:val="both"/>
        <w:textAlignment w:val="auto"/>
        <w:rPr>
          <w:rFonts w:cs="Calibri"/>
        </w:rPr>
      </w:pPr>
      <w:r>
        <w:rPr>
          <w:rFonts w:cs="Calibri"/>
        </w:rPr>
        <w:t xml:space="preserve">   </w:t>
      </w:r>
      <w:r w:rsidR="002C628D" w:rsidRPr="00FA0330">
        <w:rPr>
          <w:rFonts w:cs="Calibri"/>
        </w:rPr>
        <w:t>Valoarea de achiziție : 600 mii lei</w:t>
      </w:r>
    </w:p>
    <w:p w:rsidR="002C628D" w:rsidRDefault="00FA0330" w:rsidP="00FA0330">
      <w:pPr>
        <w:pStyle w:val="ListParagraph"/>
        <w:widowControl/>
        <w:suppressAutoHyphens w:val="0"/>
        <w:spacing w:after="160"/>
        <w:ind w:left="1320"/>
        <w:jc w:val="both"/>
        <w:textAlignment w:val="auto"/>
        <w:rPr>
          <w:rFonts w:cs="Calibri"/>
        </w:rPr>
      </w:pPr>
      <w:r>
        <w:rPr>
          <w:rFonts w:cs="Calibri"/>
        </w:rPr>
        <w:t xml:space="preserve">    </w:t>
      </w:r>
      <w:r w:rsidR="002C628D" w:rsidRPr="007518B0">
        <w:rPr>
          <w:rFonts w:cs="Calibri"/>
        </w:rPr>
        <w:t>Amortizare an 201</w:t>
      </w:r>
      <w:r w:rsidR="002C628D">
        <w:rPr>
          <w:rFonts w:cs="Calibri"/>
        </w:rPr>
        <w:t>9-2021</w:t>
      </w:r>
      <w:r w:rsidR="002C628D" w:rsidRPr="007518B0">
        <w:rPr>
          <w:rFonts w:cs="Calibri"/>
        </w:rPr>
        <w:t xml:space="preserve"> :</w:t>
      </w:r>
      <w:r w:rsidR="002C628D">
        <w:rPr>
          <w:rFonts w:cs="Calibri"/>
        </w:rPr>
        <w:t>16,67</w:t>
      </w:r>
      <w:r w:rsidR="002C628D" w:rsidRPr="007518B0">
        <w:rPr>
          <w:rFonts w:cs="Calibri"/>
        </w:rPr>
        <w:t xml:space="preserve"> mii lei x 3</w:t>
      </w:r>
      <w:r w:rsidR="002C628D">
        <w:rPr>
          <w:rFonts w:cs="Calibri"/>
        </w:rPr>
        <w:t>6</w:t>
      </w:r>
      <w:r w:rsidR="002C628D" w:rsidRPr="007518B0">
        <w:rPr>
          <w:rFonts w:cs="Calibri"/>
        </w:rPr>
        <w:t xml:space="preserve"> luni = </w:t>
      </w:r>
      <w:r w:rsidR="002C628D">
        <w:rPr>
          <w:rFonts w:cs="Calibri"/>
        </w:rPr>
        <w:t>600</w:t>
      </w:r>
      <w:r w:rsidR="002C628D" w:rsidRPr="007518B0">
        <w:rPr>
          <w:rFonts w:cs="Calibri"/>
        </w:rPr>
        <w:t xml:space="preserve"> mii lei</w:t>
      </w:r>
    </w:p>
    <w:p w:rsidR="00FA0330" w:rsidRDefault="00FA0330" w:rsidP="00FA0330">
      <w:pPr>
        <w:pStyle w:val="ListParagraph"/>
        <w:widowControl/>
        <w:suppressAutoHyphens w:val="0"/>
        <w:spacing w:after="160"/>
        <w:jc w:val="both"/>
        <w:textAlignment w:val="auto"/>
        <w:rPr>
          <w:rFonts w:cs="Calibri"/>
        </w:rPr>
      </w:pPr>
      <w:r>
        <w:rPr>
          <w:rFonts w:cs="Calibri"/>
        </w:rPr>
        <w:t xml:space="preserve">             </w:t>
      </w:r>
    </w:p>
    <w:p w:rsidR="00FA0330" w:rsidRDefault="00FA0330" w:rsidP="00FA0330">
      <w:pPr>
        <w:pStyle w:val="ListParagraph"/>
        <w:widowControl/>
        <w:suppressAutoHyphens w:val="0"/>
        <w:spacing w:after="160"/>
        <w:jc w:val="both"/>
        <w:textAlignment w:val="auto"/>
        <w:rPr>
          <w:rFonts w:cs="Calibri"/>
        </w:rPr>
      </w:pPr>
      <w:r>
        <w:rPr>
          <w:rFonts w:cs="Calibri"/>
        </w:rPr>
        <w:t xml:space="preserve">      6.    </w:t>
      </w:r>
      <w:r w:rsidR="002C628D" w:rsidRPr="00FA0330">
        <w:rPr>
          <w:rFonts w:cs="Calibri"/>
        </w:rPr>
        <w:t>Echipamente si retele I.T.</w:t>
      </w:r>
    </w:p>
    <w:p w:rsidR="00FA0330" w:rsidRDefault="00FA0330" w:rsidP="00FA0330">
      <w:pPr>
        <w:pStyle w:val="ListParagraph"/>
        <w:widowControl/>
        <w:suppressAutoHyphens w:val="0"/>
        <w:spacing w:after="160"/>
        <w:jc w:val="both"/>
        <w:textAlignment w:val="auto"/>
        <w:rPr>
          <w:rFonts w:cs="Calibri"/>
        </w:rPr>
      </w:pPr>
      <w:r>
        <w:rPr>
          <w:rFonts w:cs="Calibri"/>
        </w:rPr>
        <w:t xml:space="preserve">             </w:t>
      </w:r>
    </w:p>
    <w:p w:rsidR="00FA0330" w:rsidRDefault="00FA0330" w:rsidP="00FA0330">
      <w:pPr>
        <w:pStyle w:val="ListParagraph"/>
        <w:widowControl/>
        <w:suppressAutoHyphens w:val="0"/>
        <w:spacing w:after="160"/>
        <w:jc w:val="both"/>
        <w:textAlignment w:val="auto"/>
        <w:rPr>
          <w:rFonts w:cs="Calibri"/>
        </w:rPr>
      </w:pPr>
      <w:r>
        <w:rPr>
          <w:rFonts w:cs="Calibri"/>
        </w:rPr>
        <w:t xml:space="preserve">            </w:t>
      </w:r>
      <w:r w:rsidR="002C628D">
        <w:rPr>
          <w:rFonts w:cs="Calibri"/>
        </w:rPr>
        <w:t>Valoarea de achizitie : 1.600 mii lei</w:t>
      </w:r>
    </w:p>
    <w:p w:rsidR="002C628D" w:rsidRDefault="00FA0330" w:rsidP="00FA0330">
      <w:pPr>
        <w:pStyle w:val="ListParagraph"/>
        <w:widowControl/>
        <w:suppressAutoHyphens w:val="0"/>
        <w:spacing w:after="160"/>
        <w:jc w:val="both"/>
        <w:textAlignment w:val="auto"/>
        <w:rPr>
          <w:rFonts w:cs="Calibri"/>
        </w:rPr>
      </w:pPr>
      <w:r>
        <w:rPr>
          <w:rFonts w:cs="Calibri"/>
        </w:rPr>
        <w:t xml:space="preserve">             </w:t>
      </w:r>
      <w:r w:rsidR="002C628D">
        <w:rPr>
          <w:rFonts w:cs="Calibri"/>
        </w:rPr>
        <w:t>Amortizare an 2019-2021 : 44,44 mii lei x 36 luni=1.600,00 mii lei</w:t>
      </w:r>
    </w:p>
    <w:p w:rsidR="002C628D" w:rsidRDefault="002C628D" w:rsidP="002C628D">
      <w:pPr>
        <w:jc w:val="both"/>
        <w:rPr>
          <w:rFonts w:cs="Calibri"/>
        </w:rPr>
      </w:pPr>
    </w:p>
    <w:p w:rsidR="002C628D" w:rsidRPr="00FA0330" w:rsidRDefault="00FA0330" w:rsidP="00FA0330">
      <w:pPr>
        <w:widowControl/>
        <w:suppressAutoHyphens w:val="0"/>
        <w:spacing w:after="160"/>
        <w:ind w:left="960"/>
        <w:jc w:val="both"/>
        <w:textAlignment w:val="auto"/>
        <w:rPr>
          <w:rFonts w:cs="Calibri"/>
        </w:rPr>
      </w:pPr>
      <w:r>
        <w:rPr>
          <w:rFonts w:cs="Calibri"/>
        </w:rPr>
        <w:t xml:space="preserve">  7.</w:t>
      </w:r>
      <w:r w:rsidRPr="00FA0330">
        <w:rPr>
          <w:rFonts w:cs="Calibri"/>
        </w:rPr>
        <w:t xml:space="preserve">  </w:t>
      </w:r>
      <w:r w:rsidR="002C628D" w:rsidRPr="00FA0330">
        <w:rPr>
          <w:rFonts w:cs="Calibri"/>
        </w:rPr>
        <w:t>Electrostivuitoare 3,5 to -2 buc.</w:t>
      </w:r>
    </w:p>
    <w:p w:rsidR="002C628D" w:rsidRDefault="002C628D" w:rsidP="002C628D">
      <w:pPr>
        <w:ind w:left="960" w:firstLine="360"/>
        <w:jc w:val="both"/>
        <w:rPr>
          <w:rFonts w:cs="Calibri"/>
        </w:rPr>
      </w:pPr>
      <w:r>
        <w:rPr>
          <w:rFonts w:cs="Calibri"/>
        </w:rPr>
        <w:t>Valoarea de achizitie : 300 mii lei</w:t>
      </w:r>
    </w:p>
    <w:p w:rsidR="002C628D" w:rsidRDefault="002C628D" w:rsidP="002C628D">
      <w:pPr>
        <w:ind w:left="960" w:firstLine="360"/>
        <w:jc w:val="both"/>
        <w:rPr>
          <w:rFonts w:cs="Calibri"/>
        </w:rPr>
      </w:pPr>
      <w:r>
        <w:rPr>
          <w:rFonts w:cs="Calibri"/>
        </w:rPr>
        <w:t>Amortizare an 2019-2026 : 4,17 mii lei x 72 luni = 300 mii lei</w:t>
      </w:r>
    </w:p>
    <w:p w:rsidR="002C628D" w:rsidRDefault="002C628D" w:rsidP="002C628D">
      <w:pPr>
        <w:ind w:left="960"/>
        <w:jc w:val="both"/>
        <w:rPr>
          <w:rFonts w:cs="Calibri"/>
        </w:rPr>
      </w:pPr>
    </w:p>
    <w:p w:rsidR="002C628D" w:rsidRPr="00FA0330" w:rsidRDefault="00FA0330" w:rsidP="00FA0330">
      <w:pPr>
        <w:widowControl/>
        <w:suppressAutoHyphens w:val="0"/>
        <w:spacing w:after="160"/>
        <w:ind w:left="360"/>
        <w:jc w:val="both"/>
        <w:textAlignment w:val="auto"/>
        <w:rPr>
          <w:rFonts w:cs="Calibri"/>
        </w:rPr>
      </w:pPr>
      <w:r>
        <w:rPr>
          <w:rFonts w:cs="Calibri"/>
        </w:rPr>
        <w:lastRenderedPageBreak/>
        <w:t xml:space="preserve">              8.  </w:t>
      </w:r>
      <w:r w:rsidR="002C628D" w:rsidRPr="00FA0330">
        <w:rPr>
          <w:rFonts w:cs="Calibri"/>
        </w:rPr>
        <w:t>Bransamente electrice statii(36 buc.)</w:t>
      </w:r>
    </w:p>
    <w:p w:rsidR="002C628D" w:rsidRDefault="00FA0330" w:rsidP="002C628D">
      <w:pPr>
        <w:ind w:left="960" w:firstLine="360"/>
        <w:jc w:val="both"/>
        <w:rPr>
          <w:rFonts w:cs="Calibri"/>
        </w:rPr>
      </w:pPr>
      <w:r>
        <w:rPr>
          <w:rFonts w:cs="Calibri"/>
        </w:rPr>
        <w:t xml:space="preserve">   </w:t>
      </w:r>
      <w:r w:rsidR="002C628D">
        <w:rPr>
          <w:rFonts w:cs="Calibri"/>
        </w:rPr>
        <w:t>Valoarea de achizitie : 700 mii lei</w:t>
      </w:r>
    </w:p>
    <w:p w:rsidR="002C628D" w:rsidRDefault="00FA0330" w:rsidP="002C628D">
      <w:pPr>
        <w:ind w:left="960" w:firstLine="360"/>
        <w:jc w:val="both"/>
        <w:rPr>
          <w:rFonts w:cs="Calibri"/>
        </w:rPr>
      </w:pPr>
      <w:r>
        <w:rPr>
          <w:rFonts w:cs="Calibri"/>
        </w:rPr>
        <w:t xml:space="preserve">    </w:t>
      </w:r>
      <w:r w:rsidR="002C628D">
        <w:rPr>
          <w:rFonts w:cs="Calibri"/>
        </w:rPr>
        <w:t>Amortizare an 2019-2022 : 19,44 mii lei x 36 luni =700 mii lei</w:t>
      </w:r>
    </w:p>
    <w:p w:rsidR="002C628D" w:rsidRDefault="002C628D" w:rsidP="00AE41F9">
      <w:pPr>
        <w:jc w:val="both"/>
        <w:rPr>
          <w:rFonts w:cs="Calibri"/>
        </w:rPr>
      </w:pPr>
    </w:p>
    <w:p w:rsidR="002C628D" w:rsidRDefault="002C628D" w:rsidP="002C628D">
      <w:pPr>
        <w:ind w:left="960"/>
        <w:jc w:val="both"/>
        <w:rPr>
          <w:rFonts w:cs="Calibri"/>
        </w:rPr>
      </w:pPr>
    </w:p>
    <w:p w:rsidR="002C628D" w:rsidRPr="00FA0330" w:rsidRDefault="00FA0330" w:rsidP="00FA0330">
      <w:pPr>
        <w:widowControl/>
        <w:suppressAutoHyphens w:val="0"/>
        <w:spacing w:after="160"/>
        <w:jc w:val="both"/>
        <w:textAlignment w:val="auto"/>
        <w:rPr>
          <w:rFonts w:cs="Calibri"/>
        </w:rPr>
      </w:pPr>
      <w:r>
        <w:rPr>
          <w:rFonts w:cs="Calibri"/>
        </w:rPr>
        <w:t xml:space="preserve">                    </w:t>
      </w:r>
      <w:r w:rsidRPr="00FA0330">
        <w:rPr>
          <w:rFonts w:cs="Calibri"/>
        </w:rPr>
        <w:t xml:space="preserve">9. </w:t>
      </w:r>
      <w:r w:rsidR="002C628D" w:rsidRPr="00FA0330">
        <w:rPr>
          <w:rFonts w:cs="Calibri"/>
        </w:rPr>
        <w:t>Reabilitare hala intretinere autobuze , troleibuze – 13 Dec. Nr.100</w:t>
      </w:r>
    </w:p>
    <w:p w:rsidR="002C628D" w:rsidRDefault="00FA0330" w:rsidP="002C628D">
      <w:pPr>
        <w:ind w:left="960" w:firstLine="360"/>
        <w:jc w:val="both"/>
        <w:rPr>
          <w:rFonts w:cs="Calibri"/>
        </w:rPr>
      </w:pPr>
      <w:r>
        <w:rPr>
          <w:rFonts w:cs="Calibri"/>
        </w:rPr>
        <w:t xml:space="preserve">  </w:t>
      </w:r>
      <w:r w:rsidR="002C628D">
        <w:rPr>
          <w:rFonts w:cs="Calibri"/>
        </w:rPr>
        <w:t>Valoare achizitie : 2.000 mii lei</w:t>
      </w:r>
    </w:p>
    <w:p w:rsidR="002C628D" w:rsidRDefault="00FA0330" w:rsidP="002C628D">
      <w:pPr>
        <w:ind w:left="960" w:firstLine="360"/>
        <w:jc w:val="both"/>
        <w:rPr>
          <w:rFonts w:cs="Calibri"/>
        </w:rPr>
      </w:pPr>
      <w:r>
        <w:rPr>
          <w:rFonts w:cs="Calibri"/>
        </w:rPr>
        <w:t xml:space="preserve">  </w:t>
      </w:r>
      <w:r w:rsidR="002C628D">
        <w:rPr>
          <w:rFonts w:cs="Calibri"/>
        </w:rPr>
        <w:t>Amortizare an 2023-2028 : 16,67 mii lei x 72 luni = 1.200 mii lei</w:t>
      </w:r>
    </w:p>
    <w:p w:rsidR="002C628D" w:rsidRDefault="002C628D" w:rsidP="002C628D">
      <w:pPr>
        <w:ind w:left="960"/>
        <w:jc w:val="both"/>
        <w:rPr>
          <w:rFonts w:cs="Calibri"/>
        </w:rPr>
      </w:pPr>
    </w:p>
    <w:p w:rsidR="002C628D" w:rsidRPr="00FA0330" w:rsidRDefault="002C628D" w:rsidP="00FA0330">
      <w:pPr>
        <w:pStyle w:val="ListParagraph"/>
        <w:widowControl/>
        <w:numPr>
          <w:ilvl w:val="0"/>
          <w:numId w:val="13"/>
        </w:numPr>
        <w:suppressAutoHyphens w:val="0"/>
        <w:spacing w:after="160"/>
        <w:jc w:val="both"/>
        <w:textAlignment w:val="auto"/>
        <w:rPr>
          <w:rFonts w:cs="Calibri"/>
        </w:rPr>
      </w:pPr>
      <w:r w:rsidRPr="00FA0330">
        <w:rPr>
          <w:rFonts w:cs="Calibri"/>
        </w:rPr>
        <w:t>Reabilitare hala intretinere autobuze , str. Cristianului nr. 14</w:t>
      </w:r>
    </w:p>
    <w:p w:rsidR="002C628D" w:rsidRDefault="00FA0330" w:rsidP="002C628D">
      <w:pPr>
        <w:ind w:left="960" w:firstLine="360"/>
        <w:jc w:val="both"/>
        <w:rPr>
          <w:rFonts w:cs="Calibri"/>
        </w:rPr>
      </w:pPr>
      <w:r>
        <w:rPr>
          <w:rFonts w:cs="Calibri"/>
        </w:rPr>
        <w:t xml:space="preserve">    </w:t>
      </w:r>
      <w:r w:rsidR="002C628D">
        <w:rPr>
          <w:rFonts w:cs="Calibri"/>
        </w:rPr>
        <w:t>Valoare achizitie : 500 mii lei</w:t>
      </w:r>
    </w:p>
    <w:p w:rsidR="002C628D" w:rsidRDefault="00FA0330" w:rsidP="002C628D">
      <w:pPr>
        <w:ind w:left="960" w:firstLine="360"/>
        <w:jc w:val="both"/>
        <w:rPr>
          <w:rFonts w:cs="Calibri"/>
        </w:rPr>
      </w:pPr>
      <w:r>
        <w:rPr>
          <w:rFonts w:cs="Calibri"/>
        </w:rPr>
        <w:t xml:space="preserve">    </w:t>
      </w:r>
      <w:r w:rsidR="002C628D">
        <w:rPr>
          <w:rFonts w:cs="Calibri"/>
        </w:rPr>
        <w:t>Amortizare an 2025-2028 : 4,17 mii lei x 48 luni = 200,16 mii lei</w:t>
      </w:r>
    </w:p>
    <w:p w:rsidR="002C628D" w:rsidRDefault="002C628D" w:rsidP="002C628D">
      <w:pPr>
        <w:ind w:left="960"/>
        <w:jc w:val="both"/>
        <w:rPr>
          <w:rFonts w:cs="Calibri"/>
        </w:rPr>
      </w:pPr>
    </w:p>
    <w:p w:rsidR="002C628D" w:rsidRPr="00FA0330" w:rsidRDefault="002C628D" w:rsidP="00FA0330">
      <w:pPr>
        <w:pStyle w:val="ListParagraph"/>
        <w:widowControl/>
        <w:numPr>
          <w:ilvl w:val="0"/>
          <w:numId w:val="13"/>
        </w:numPr>
        <w:suppressAutoHyphens w:val="0"/>
        <w:spacing w:after="160"/>
        <w:jc w:val="both"/>
        <w:textAlignment w:val="auto"/>
        <w:rPr>
          <w:rFonts w:cs="Calibri"/>
        </w:rPr>
      </w:pPr>
      <w:r w:rsidRPr="00FA0330">
        <w:rPr>
          <w:rFonts w:cs="Calibri"/>
        </w:rPr>
        <w:t>Achizitia a 40 mijloace de transport ecologice</w:t>
      </w:r>
    </w:p>
    <w:p w:rsidR="002C628D" w:rsidRDefault="00FA0330" w:rsidP="002C628D">
      <w:pPr>
        <w:ind w:left="1320"/>
        <w:jc w:val="both"/>
        <w:rPr>
          <w:rFonts w:cs="Calibri"/>
        </w:rPr>
      </w:pPr>
      <w:r>
        <w:rPr>
          <w:rFonts w:cs="Calibri"/>
        </w:rPr>
        <w:t xml:space="preserve">    </w:t>
      </w:r>
      <w:r w:rsidR="002C628D">
        <w:rPr>
          <w:rFonts w:cs="Calibri"/>
        </w:rPr>
        <w:t>Valoare achizitie : 93.860 mii lei</w:t>
      </w:r>
    </w:p>
    <w:p w:rsidR="002C628D" w:rsidRDefault="00FA0330" w:rsidP="002C628D">
      <w:pPr>
        <w:ind w:left="1320"/>
        <w:jc w:val="both"/>
        <w:rPr>
          <w:rFonts w:cs="Calibri"/>
        </w:rPr>
      </w:pPr>
      <w:r>
        <w:rPr>
          <w:rFonts w:cs="Calibri"/>
        </w:rPr>
        <w:t xml:space="preserve">    </w:t>
      </w:r>
      <w:r w:rsidR="002C628D">
        <w:rPr>
          <w:rFonts w:cs="Calibri"/>
        </w:rPr>
        <w:t>Amortizare an 2026-2028 : 978 mii lei x 36 luni = 35.208 mii lei</w:t>
      </w:r>
    </w:p>
    <w:p w:rsidR="002C628D" w:rsidRDefault="002C628D" w:rsidP="002C628D">
      <w:pPr>
        <w:jc w:val="both"/>
        <w:rPr>
          <w:rFonts w:cs="Calibri"/>
        </w:rPr>
      </w:pPr>
      <w:r>
        <w:rPr>
          <w:rFonts w:cs="Calibri"/>
        </w:rPr>
        <w:t xml:space="preserve"> </w:t>
      </w:r>
    </w:p>
    <w:p w:rsidR="002C628D" w:rsidRDefault="002C628D" w:rsidP="00FA0330">
      <w:pPr>
        <w:numPr>
          <w:ilvl w:val="0"/>
          <w:numId w:val="13"/>
        </w:numPr>
        <w:jc w:val="both"/>
        <w:rPr>
          <w:rFonts w:cs="Calibri"/>
        </w:rPr>
      </w:pPr>
      <w:r>
        <w:rPr>
          <w:rFonts w:cs="Calibri"/>
        </w:rPr>
        <w:t>Reconfigurari retele de contact troleibuze</w:t>
      </w:r>
    </w:p>
    <w:p w:rsidR="002C628D" w:rsidRDefault="002C628D" w:rsidP="002C628D">
      <w:pPr>
        <w:ind w:left="1320"/>
        <w:jc w:val="both"/>
        <w:rPr>
          <w:rFonts w:cs="Calibri"/>
        </w:rPr>
      </w:pPr>
    </w:p>
    <w:p w:rsidR="002C628D" w:rsidRDefault="00FA0330" w:rsidP="002C628D">
      <w:pPr>
        <w:ind w:left="1320"/>
        <w:jc w:val="both"/>
        <w:rPr>
          <w:rFonts w:cs="Calibri"/>
        </w:rPr>
      </w:pPr>
      <w:r>
        <w:rPr>
          <w:rFonts w:cs="Calibri"/>
        </w:rPr>
        <w:t xml:space="preserve">    </w:t>
      </w:r>
      <w:r w:rsidR="002C628D">
        <w:rPr>
          <w:rFonts w:cs="Calibri"/>
        </w:rPr>
        <w:t>Valoare achizitie : 4.901 mii lei</w:t>
      </w:r>
    </w:p>
    <w:p w:rsidR="002C628D" w:rsidRDefault="00FA0330" w:rsidP="002C628D">
      <w:pPr>
        <w:ind w:left="1320"/>
        <w:jc w:val="both"/>
        <w:rPr>
          <w:rFonts w:cs="Calibri"/>
        </w:rPr>
      </w:pPr>
      <w:r>
        <w:rPr>
          <w:rFonts w:cs="Calibri"/>
        </w:rPr>
        <w:t xml:space="preserve">    </w:t>
      </w:r>
      <w:r w:rsidR="002C628D">
        <w:rPr>
          <w:rFonts w:cs="Calibri"/>
        </w:rPr>
        <w:t>Amortizare an 2020-2028 : 34,03 mii lei x 108 luni = 3.675,24 mii lei</w:t>
      </w:r>
    </w:p>
    <w:p w:rsidR="002C628D" w:rsidRDefault="002C628D" w:rsidP="002C628D">
      <w:pPr>
        <w:jc w:val="both"/>
        <w:rPr>
          <w:rFonts w:cs="Calibri"/>
        </w:rPr>
      </w:pPr>
    </w:p>
    <w:p w:rsidR="002C628D" w:rsidRDefault="002C628D" w:rsidP="002C628D">
      <w:pPr>
        <w:jc w:val="both"/>
        <w:rPr>
          <w:rFonts w:cs="Calibri"/>
        </w:rPr>
      </w:pPr>
    </w:p>
    <w:p w:rsidR="002C628D" w:rsidRDefault="002C628D" w:rsidP="00FA0330">
      <w:pPr>
        <w:numPr>
          <w:ilvl w:val="0"/>
          <w:numId w:val="13"/>
        </w:numPr>
        <w:jc w:val="both"/>
        <w:rPr>
          <w:rFonts w:cs="Calibri"/>
        </w:rPr>
      </w:pPr>
      <w:r>
        <w:rPr>
          <w:rFonts w:cs="Calibri"/>
        </w:rPr>
        <w:t>Alte investitii</w:t>
      </w:r>
    </w:p>
    <w:p w:rsidR="002C628D" w:rsidRDefault="002C628D" w:rsidP="002C628D">
      <w:pPr>
        <w:ind w:left="1320"/>
        <w:jc w:val="both"/>
        <w:rPr>
          <w:rFonts w:cs="Calibri"/>
        </w:rPr>
      </w:pPr>
    </w:p>
    <w:p w:rsidR="002C628D" w:rsidRDefault="00FA0330" w:rsidP="002C628D">
      <w:pPr>
        <w:ind w:left="1320"/>
        <w:jc w:val="both"/>
        <w:rPr>
          <w:rFonts w:cs="Calibri"/>
        </w:rPr>
      </w:pPr>
      <w:r>
        <w:rPr>
          <w:rFonts w:cs="Calibri"/>
        </w:rPr>
        <w:t xml:space="preserve">    </w:t>
      </w:r>
      <w:r w:rsidR="002C628D">
        <w:rPr>
          <w:rFonts w:cs="Calibri"/>
        </w:rPr>
        <w:t>Valoare achizitie : 4.461 mii lei</w:t>
      </w:r>
    </w:p>
    <w:p w:rsidR="002C628D" w:rsidRDefault="00FA0330" w:rsidP="002C628D">
      <w:pPr>
        <w:ind w:left="1320"/>
        <w:jc w:val="both"/>
        <w:rPr>
          <w:rFonts w:cs="Calibri"/>
        </w:rPr>
      </w:pPr>
      <w:r>
        <w:rPr>
          <w:rFonts w:cs="Calibri"/>
        </w:rPr>
        <w:t xml:space="preserve">    </w:t>
      </w:r>
      <w:r w:rsidR="002C628D">
        <w:rPr>
          <w:rFonts w:cs="Calibri"/>
        </w:rPr>
        <w:t xml:space="preserve">Amortizare an 2020-2028 :  41,30 x 108 luni = 4.461 mii lei </w:t>
      </w:r>
    </w:p>
    <w:p w:rsidR="002C628D" w:rsidRDefault="002C628D" w:rsidP="002C628D">
      <w:pPr>
        <w:ind w:left="1320"/>
        <w:jc w:val="both"/>
        <w:rPr>
          <w:rFonts w:cs="Calibri"/>
        </w:rPr>
      </w:pPr>
    </w:p>
    <w:p w:rsidR="002C628D" w:rsidRPr="007518B0" w:rsidRDefault="002C628D" w:rsidP="002C628D">
      <w:pPr>
        <w:ind w:left="1320"/>
        <w:jc w:val="both"/>
        <w:rPr>
          <w:rFonts w:cs="Calibri"/>
        </w:rPr>
      </w:pPr>
    </w:p>
    <w:p w:rsidR="002C628D" w:rsidRPr="00442795" w:rsidRDefault="00FB249A" w:rsidP="00442795">
      <w:pPr>
        <w:jc w:val="both"/>
      </w:pPr>
      <w:r>
        <w:rPr>
          <w:b/>
          <w:u w:val="single"/>
        </w:rPr>
        <w:t>Notă</w:t>
      </w:r>
      <w:r w:rsidRPr="00FB249A">
        <w:rPr>
          <w:b/>
        </w:rPr>
        <w:t xml:space="preserve"> </w:t>
      </w:r>
      <w:r w:rsidR="00442795" w:rsidRPr="00442795">
        <w:rPr>
          <w:b/>
          <w:lang w:val="en-GB"/>
        </w:rPr>
        <w:t>:</w:t>
      </w:r>
      <w:r>
        <w:t xml:space="preserve"> Poziția nr. 36 din</w:t>
      </w:r>
      <w:r w:rsidR="00442795">
        <w:t xml:space="preserve"> Anexa 3.1.</w:t>
      </w:r>
      <w:r>
        <w:t xml:space="preserve"> - Programul de investiț</w:t>
      </w:r>
      <w:r w:rsidR="00442795">
        <w:t>ii al operatorului</w:t>
      </w:r>
      <w:r>
        <w:t xml:space="preserve">, </w:t>
      </w:r>
      <w:r>
        <w:rPr>
          <w:lang w:val="en-GB"/>
        </w:rPr>
        <w:t>“SDV-</w:t>
      </w:r>
      <w:proofErr w:type="spellStart"/>
      <w:r>
        <w:rPr>
          <w:lang w:val="en-GB"/>
        </w:rPr>
        <w:t>uri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și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componente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electronice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pentru</w:t>
      </w:r>
      <w:proofErr w:type="spellEnd"/>
      <w:r>
        <w:rPr>
          <w:lang w:val="en-GB"/>
        </w:rPr>
        <w:t xml:space="preserve"> 105 </w:t>
      </w:r>
      <w:proofErr w:type="spellStart"/>
      <w:r>
        <w:rPr>
          <w:lang w:val="en-GB"/>
        </w:rPr>
        <w:t>autobuze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noi</w:t>
      </w:r>
      <w:proofErr w:type="spellEnd"/>
      <w:r>
        <w:rPr>
          <w:lang w:val="en-GB"/>
        </w:rPr>
        <w:t>”</w:t>
      </w:r>
      <w:r>
        <w:t xml:space="preserve"> î</w:t>
      </w:r>
      <w:r w:rsidR="00442795">
        <w:t>n valo</w:t>
      </w:r>
      <w:r>
        <w:t>are de 1.265 mii lei, reprezintă</w:t>
      </w:r>
      <w:r w:rsidR="00442795">
        <w:t xml:space="preserve"> mijloace fixe primite cu titlu gratuit de la f</w:t>
      </w:r>
      <w:r>
        <w:t>urnizorul de autobuze Menarini ș</w:t>
      </w:r>
      <w:r w:rsidR="00442795">
        <w:t xml:space="preserve">i </w:t>
      </w:r>
      <w:r>
        <w:t>pentru care nu trebuie constituită sursă de finanț</w:t>
      </w:r>
      <w:r w:rsidR="00442795">
        <w:t>are.</w:t>
      </w:r>
    </w:p>
    <w:p w:rsidR="007D07D4" w:rsidRDefault="007D07D4" w:rsidP="00442795">
      <w:pPr>
        <w:jc w:val="both"/>
      </w:pPr>
    </w:p>
    <w:sectPr w:rsidR="007D07D4" w:rsidSect="004D100F">
      <w:footnotePr>
        <w:pos w:val="beneathText"/>
      </w:footnotePr>
      <w:pgSz w:w="11906" w:h="16838" w:code="9"/>
      <w:pgMar w:top="397" w:right="567" w:bottom="567" w:left="907" w:header="851" w:footer="72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A0902"/>
    <w:multiLevelType w:val="hybridMultilevel"/>
    <w:tmpl w:val="6A34CE0E"/>
    <w:lvl w:ilvl="0" w:tplc="1B1C4D2E">
      <w:start w:val="9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40" w:hanging="360"/>
      </w:pPr>
    </w:lvl>
    <w:lvl w:ilvl="2" w:tplc="0809001B" w:tentative="1">
      <w:start w:val="1"/>
      <w:numFmt w:val="lowerRoman"/>
      <w:lvlText w:val="%3."/>
      <w:lvlJc w:val="right"/>
      <w:pPr>
        <w:ind w:left="2760" w:hanging="180"/>
      </w:pPr>
    </w:lvl>
    <w:lvl w:ilvl="3" w:tplc="0809000F" w:tentative="1">
      <w:start w:val="1"/>
      <w:numFmt w:val="decimal"/>
      <w:lvlText w:val="%4."/>
      <w:lvlJc w:val="left"/>
      <w:pPr>
        <w:ind w:left="3480" w:hanging="360"/>
      </w:pPr>
    </w:lvl>
    <w:lvl w:ilvl="4" w:tplc="08090019" w:tentative="1">
      <w:start w:val="1"/>
      <w:numFmt w:val="lowerLetter"/>
      <w:lvlText w:val="%5."/>
      <w:lvlJc w:val="left"/>
      <w:pPr>
        <w:ind w:left="4200" w:hanging="360"/>
      </w:pPr>
    </w:lvl>
    <w:lvl w:ilvl="5" w:tplc="0809001B" w:tentative="1">
      <w:start w:val="1"/>
      <w:numFmt w:val="lowerRoman"/>
      <w:lvlText w:val="%6."/>
      <w:lvlJc w:val="right"/>
      <w:pPr>
        <w:ind w:left="4920" w:hanging="180"/>
      </w:pPr>
    </w:lvl>
    <w:lvl w:ilvl="6" w:tplc="0809000F" w:tentative="1">
      <w:start w:val="1"/>
      <w:numFmt w:val="decimal"/>
      <w:lvlText w:val="%7."/>
      <w:lvlJc w:val="left"/>
      <w:pPr>
        <w:ind w:left="5640" w:hanging="360"/>
      </w:pPr>
    </w:lvl>
    <w:lvl w:ilvl="7" w:tplc="08090019" w:tentative="1">
      <w:start w:val="1"/>
      <w:numFmt w:val="lowerLetter"/>
      <w:lvlText w:val="%8."/>
      <w:lvlJc w:val="left"/>
      <w:pPr>
        <w:ind w:left="6360" w:hanging="360"/>
      </w:pPr>
    </w:lvl>
    <w:lvl w:ilvl="8" w:tplc="08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14530C1"/>
    <w:multiLevelType w:val="hybridMultilevel"/>
    <w:tmpl w:val="B9D81BFE"/>
    <w:lvl w:ilvl="0" w:tplc="597424D0">
      <w:start w:val="5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040" w:hanging="360"/>
      </w:pPr>
    </w:lvl>
    <w:lvl w:ilvl="2" w:tplc="0418001B" w:tentative="1">
      <w:start w:val="1"/>
      <w:numFmt w:val="lowerRoman"/>
      <w:lvlText w:val="%3."/>
      <w:lvlJc w:val="right"/>
      <w:pPr>
        <w:ind w:left="2760" w:hanging="180"/>
      </w:pPr>
    </w:lvl>
    <w:lvl w:ilvl="3" w:tplc="0418000F" w:tentative="1">
      <w:start w:val="1"/>
      <w:numFmt w:val="decimal"/>
      <w:lvlText w:val="%4."/>
      <w:lvlJc w:val="left"/>
      <w:pPr>
        <w:ind w:left="3480" w:hanging="360"/>
      </w:pPr>
    </w:lvl>
    <w:lvl w:ilvl="4" w:tplc="04180019" w:tentative="1">
      <w:start w:val="1"/>
      <w:numFmt w:val="lowerLetter"/>
      <w:lvlText w:val="%5."/>
      <w:lvlJc w:val="left"/>
      <w:pPr>
        <w:ind w:left="4200" w:hanging="360"/>
      </w:pPr>
    </w:lvl>
    <w:lvl w:ilvl="5" w:tplc="0418001B" w:tentative="1">
      <w:start w:val="1"/>
      <w:numFmt w:val="lowerRoman"/>
      <w:lvlText w:val="%6."/>
      <w:lvlJc w:val="right"/>
      <w:pPr>
        <w:ind w:left="4920" w:hanging="180"/>
      </w:pPr>
    </w:lvl>
    <w:lvl w:ilvl="6" w:tplc="0418000F" w:tentative="1">
      <w:start w:val="1"/>
      <w:numFmt w:val="decimal"/>
      <w:lvlText w:val="%7."/>
      <w:lvlJc w:val="left"/>
      <w:pPr>
        <w:ind w:left="5640" w:hanging="360"/>
      </w:pPr>
    </w:lvl>
    <w:lvl w:ilvl="7" w:tplc="04180019" w:tentative="1">
      <w:start w:val="1"/>
      <w:numFmt w:val="lowerLetter"/>
      <w:lvlText w:val="%8."/>
      <w:lvlJc w:val="left"/>
      <w:pPr>
        <w:ind w:left="6360" w:hanging="360"/>
      </w:pPr>
    </w:lvl>
    <w:lvl w:ilvl="8" w:tplc="0418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 w15:restartNumberingAfterBreak="0">
    <w:nsid w:val="14CC160E"/>
    <w:multiLevelType w:val="hybridMultilevel"/>
    <w:tmpl w:val="C6AE7CFE"/>
    <w:lvl w:ilvl="0" w:tplc="08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70C27"/>
    <w:multiLevelType w:val="hybridMultilevel"/>
    <w:tmpl w:val="40A0B644"/>
    <w:lvl w:ilvl="0" w:tplc="B230667C">
      <w:start w:val="8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80" w:hanging="360"/>
      </w:pPr>
    </w:lvl>
    <w:lvl w:ilvl="2" w:tplc="0809001B" w:tentative="1">
      <w:start w:val="1"/>
      <w:numFmt w:val="lowerRoman"/>
      <w:lvlText w:val="%3."/>
      <w:lvlJc w:val="right"/>
      <w:pPr>
        <w:ind w:left="3000" w:hanging="180"/>
      </w:pPr>
    </w:lvl>
    <w:lvl w:ilvl="3" w:tplc="0809000F" w:tentative="1">
      <w:start w:val="1"/>
      <w:numFmt w:val="decimal"/>
      <w:lvlText w:val="%4."/>
      <w:lvlJc w:val="left"/>
      <w:pPr>
        <w:ind w:left="3720" w:hanging="360"/>
      </w:pPr>
    </w:lvl>
    <w:lvl w:ilvl="4" w:tplc="08090019" w:tentative="1">
      <w:start w:val="1"/>
      <w:numFmt w:val="lowerLetter"/>
      <w:lvlText w:val="%5."/>
      <w:lvlJc w:val="left"/>
      <w:pPr>
        <w:ind w:left="4440" w:hanging="360"/>
      </w:pPr>
    </w:lvl>
    <w:lvl w:ilvl="5" w:tplc="0809001B" w:tentative="1">
      <w:start w:val="1"/>
      <w:numFmt w:val="lowerRoman"/>
      <w:lvlText w:val="%6."/>
      <w:lvlJc w:val="right"/>
      <w:pPr>
        <w:ind w:left="5160" w:hanging="180"/>
      </w:pPr>
    </w:lvl>
    <w:lvl w:ilvl="6" w:tplc="0809000F" w:tentative="1">
      <w:start w:val="1"/>
      <w:numFmt w:val="decimal"/>
      <w:lvlText w:val="%7."/>
      <w:lvlJc w:val="left"/>
      <w:pPr>
        <w:ind w:left="5880" w:hanging="360"/>
      </w:pPr>
    </w:lvl>
    <w:lvl w:ilvl="7" w:tplc="08090019" w:tentative="1">
      <w:start w:val="1"/>
      <w:numFmt w:val="lowerLetter"/>
      <w:lvlText w:val="%8."/>
      <w:lvlJc w:val="left"/>
      <w:pPr>
        <w:ind w:left="6600" w:hanging="360"/>
      </w:pPr>
    </w:lvl>
    <w:lvl w:ilvl="8" w:tplc="08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" w15:restartNumberingAfterBreak="0">
    <w:nsid w:val="1F361402"/>
    <w:multiLevelType w:val="hybridMultilevel"/>
    <w:tmpl w:val="9D5C55E8"/>
    <w:lvl w:ilvl="0" w:tplc="DD3AA8F0">
      <w:start w:val="1"/>
      <w:numFmt w:val="decimal"/>
      <w:lvlText w:val="%1."/>
      <w:lvlJc w:val="left"/>
      <w:pPr>
        <w:ind w:left="960" w:hanging="360"/>
      </w:pPr>
      <w:rPr>
        <w:rFonts w:ascii="Calibri" w:hAnsi="Calibri" w:hint="default"/>
        <w:sz w:val="22"/>
      </w:rPr>
    </w:lvl>
    <w:lvl w:ilvl="1" w:tplc="04180019">
      <w:start w:val="1"/>
      <w:numFmt w:val="lowerLetter"/>
      <w:lvlText w:val="%2."/>
      <w:lvlJc w:val="left"/>
      <w:pPr>
        <w:ind w:left="1680" w:hanging="360"/>
      </w:pPr>
    </w:lvl>
    <w:lvl w:ilvl="2" w:tplc="0418001B" w:tentative="1">
      <w:start w:val="1"/>
      <w:numFmt w:val="lowerRoman"/>
      <w:lvlText w:val="%3."/>
      <w:lvlJc w:val="right"/>
      <w:pPr>
        <w:ind w:left="2400" w:hanging="180"/>
      </w:pPr>
    </w:lvl>
    <w:lvl w:ilvl="3" w:tplc="0418000F" w:tentative="1">
      <w:start w:val="1"/>
      <w:numFmt w:val="decimal"/>
      <w:lvlText w:val="%4."/>
      <w:lvlJc w:val="left"/>
      <w:pPr>
        <w:ind w:left="3120" w:hanging="360"/>
      </w:pPr>
    </w:lvl>
    <w:lvl w:ilvl="4" w:tplc="04180019" w:tentative="1">
      <w:start w:val="1"/>
      <w:numFmt w:val="lowerLetter"/>
      <w:lvlText w:val="%5."/>
      <w:lvlJc w:val="left"/>
      <w:pPr>
        <w:ind w:left="3840" w:hanging="360"/>
      </w:pPr>
    </w:lvl>
    <w:lvl w:ilvl="5" w:tplc="0418001B" w:tentative="1">
      <w:start w:val="1"/>
      <w:numFmt w:val="lowerRoman"/>
      <w:lvlText w:val="%6."/>
      <w:lvlJc w:val="right"/>
      <w:pPr>
        <w:ind w:left="4560" w:hanging="180"/>
      </w:pPr>
    </w:lvl>
    <w:lvl w:ilvl="6" w:tplc="0418000F" w:tentative="1">
      <w:start w:val="1"/>
      <w:numFmt w:val="decimal"/>
      <w:lvlText w:val="%7."/>
      <w:lvlJc w:val="left"/>
      <w:pPr>
        <w:ind w:left="5280" w:hanging="360"/>
      </w:pPr>
    </w:lvl>
    <w:lvl w:ilvl="7" w:tplc="04180019" w:tentative="1">
      <w:start w:val="1"/>
      <w:numFmt w:val="lowerLetter"/>
      <w:lvlText w:val="%8."/>
      <w:lvlJc w:val="left"/>
      <w:pPr>
        <w:ind w:left="6000" w:hanging="360"/>
      </w:pPr>
    </w:lvl>
    <w:lvl w:ilvl="8" w:tplc="0418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FE00D36"/>
    <w:multiLevelType w:val="hybridMultilevel"/>
    <w:tmpl w:val="4B64C562"/>
    <w:lvl w:ilvl="0" w:tplc="73CCF122">
      <w:start w:val="10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40" w:hanging="360"/>
      </w:pPr>
    </w:lvl>
    <w:lvl w:ilvl="2" w:tplc="0809001B" w:tentative="1">
      <w:start w:val="1"/>
      <w:numFmt w:val="lowerRoman"/>
      <w:lvlText w:val="%3."/>
      <w:lvlJc w:val="right"/>
      <w:pPr>
        <w:ind w:left="2760" w:hanging="180"/>
      </w:pPr>
    </w:lvl>
    <w:lvl w:ilvl="3" w:tplc="0809000F" w:tentative="1">
      <w:start w:val="1"/>
      <w:numFmt w:val="decimal"/>
      <w:lvlText w:val="%4."/>
      <w:lvlJc w:val="left"/>
      <w:pPr>
        <w:ind w:left="3480" w:hanging="360"/>
      </w:pPr>
    </w:lvl>
    <w:lvl w:ilvl="4" w:tplc="08090019" w:tentative="1">
      <w:start w:val="1"/>
      <w:numFmt w:val="lowerLetter"/>
      <w:lvlText w:val="%5."/>
      <w:lvlJc w:val="left"/>
      <w:pPr>
        <w:ind w:left="4200" w:hanging="360"/>
      </w:pPr>
    </w:lvl>
    <w:lvl w:ilvl="5" w:tplc="0809001B" w:tentative="1">
      <w:start w:val="1"/>
      <w:numFmt w:val="lowerRoman"/>
      <w:lvlText w:val="%6."/>
      <w:lvlJc w:val="right"/>
      <w:pPr>
        <w:ind w:left="4920" w:hanging="180"/>
      </w:pPr>
    </w:lvl>
    <w:lvl w:ilvl="6" w:tplc="0809000F" w:tentative="1">
      <w:start w:val="1"/>
      <w:numFmt w:val="decimal"/>
      <w:lvlText w:val="%7."/>
      <w:lvlJc w:val="left"/>
      <w:pPr>
        <w:ind w:left="5640" w:hanging="360"/>
      </w:pPr>
    </w:lvl>
    <w:lvl w:ilvl="7" w:tplc="08090019" w:tentative="1">
      <w:start w:val="1"/>
      <w:numFmt w:val="lowerLetter"/>
      <w:lvlText w:val="%8."/>
      <w:lvlJc w:val="left"/>
      <w:pPr>
        <w:ind w:left="6360" w:hanging="360"/>
      </w:pPr>
    </w:lvl>
    <w:lvl w:ilvl="8" w:tplc="08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 w15:restartNumberingAfterBreak="0">
    <w:nsid w:val="3DD31281"/>
    <w:multiLevelType w:val="hybridMultilevel"/>
    <w:tmpl w:val="83CC9C62"/>
    <w:lvl w:ilvl="0" w:tplc="13A28936">
      <w:start w:val="10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80" w:hanging="360"/>
      </w:pPr>
    </w:lvl>
    <w:lvl w:ilvl="2" w:tplc="0809001B" w:tentative="1">
      <w:start w:val="1"/>
      <w:numFmt w:val="lowerRoman"/>
      <w:lvlText w:val="%3."/>
      <w:lvlJc w:val="right"/>
      <w:pPr>
        <w:ind w:left="3000" w:hanging="180"/>
      </w:pPr>
    </w:lvl>
    <w:lvl w:ilvl="3" w:tplc="0809000F" w:tentative="1">
      <w:start w:val="1"/>
      <w:numFmt w:val="decimal"/>
      <w:lvlText w:val="%4."/>
      <w:lvlJc w:val="left"/>
      <w:pPr>
        <w:ind w:left="3720" w:hanging="360"/>
      </w:pPr>
    </w:lvl>
    <w:lvl w:ilvl="4" w:tplc="08090019" w:tentative="1">
      <w:start w:val="1"/>
      <w:numFmt w:val="lowerLetter"/>
      <w:lvlText w:val="%5."/>
      <w:lvlJc w:val="left"/>
      <w:pPr>
        <w:ind w:left="4440" w:hanging="360"/>
      </w:pPr>
    </w:lvl>
    <w:lvl w:ilvl="5" w:tplc="0809001B" w:tentative="1">
      <w:start w:val="1"/>
      <w:numFmt w:val="lowerRoman"/>
      <w:lvlText w:val="%6."/>
      <w:lvlJc w:val="right"/>
      <w:pPr>
        <w:ind w:left="5160" w:hanging="180"/>
      </w:pPr>
    </w:lvl>
    <w:lvl w:ilvl="6" w:tplc="0809000F" w:tentative="1">
      <w:start w:val="1"/>
      <w:numFmt w:val="decimal"/>
      <w:lvlText w:val="%7."/>
      <w:lvlJc w:val="left"/>
      <w:pPr>
        <w:ind w:left="5880" w:hanging="360"/>
      </w:pPr>
    </w:lvl>
    <w:lvl w:ilvl="7" w:tplc="08090019" w:tentative="1">
      <w:start w:val="1"/>
      <w:numFmt w:val="lowerLetter"/>
      <w:lvlText w:val="%8."/>
      <w:lvlJc w:val="left"/>
      <w:pPr>
        <w:ind w:left="6600" w:hanging="360"/>
      </w:pPr>
    </w:lvl>
    <w:lvl w:ilvl="8" w:tplc="08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 w15:restartNumberingAfterBreak="0">
    <w:nsid w:val="447749AF"/>
    <w:multiLevelType w:val="hybridMultilevel"/>
    <w:tmpl w:val="E82EA8DA"/>
    <w:lvl w:ilvl="0" w:tplc="4B5C65CE">
      <w:start w:val="1"/>
      <w:numFmt w:val="upperLetter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8" w15:restartNumberingAfterBreak="0">
    <w:nsid w:val="4AF025D2"/>
    <w:multiLevelType w:val="hybridMultilevel"/>
    <w:tmpl w:val="26481F82"/>
    <w:lvl w:ilvl="0" w:tplc="8118F9E4">
      <w:start w:val="5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40" w:hanging="360"/>
      </w:pPr>
    </w:lvl>
    <w:lvl w:ilvl="2" w:tplc="0809001B" w:tentative="1">
      <w:start w:val="1"/>
      <w:numFmt w:val="lowerRoman"/>
      <w:lvlText w:val="%3."/>
      <w:lvlJc w:val="right"/>
      <w:pPr>
        <w:ind w:left="2760" w:hanging="180"/>
      </w:pPr>
    </w:lvl>
    <w:lvl w:ilvl="3" w:tplc="0809000F" w:tentative="1">
      <w:start w:val="1"/>
      <w:numFmt w:val="decimal"/>
      <w:lvlText w:val="%4."/>
      <w:lvlJc w:val="left"/>
      <w:pPr>
        <w:ind w:left="3480" w:hanging="360"/>
      </w:pPr>
    </w:lvl>
    <w:lvl w:ilvl="4" w:tplc="08090019" w:tentative="1">
      <w:start w:val="1"/>
      <w:numFmt w:val="lowerLetter"/>
      <w:lvlText w:val="%5."/>
      <w:lvlJc w:val="left"/>
      <w:pPr>
        <w:ind w:left="4200" w:hanging="360"/>
      </w:pPr>
    </w:lvl>
    <w:lvl w:ilvl="5" w:tplc="0809001B" w:tentative="1">
      <w:start w:val="1"/>
      <w:numFmt w:val="lowerRoman"/>
      <w:lvlText w:val="%6."/>
      <w:lvlJc w:val="right"/>
      <w:pPr>
        <w:ind w:left="4920" w:hanging="180"/>
      </w:pPr>
    </w:lvl>
    <w:lvl w:ilvl="6" w:tplc="0809000F" w:tentative="1">
      <w:start w:val="1"/>
      <w:numFmt w:val="decimal"/>
      <w:lvlText w:val="%7."/>
      <w:lvlJc w:val="left"/>
      <w:pPr>
        <w:ind w:left="5640" w:hanging="360"/>
      </w:pPr>
    </w:lvl>
    <w:lvl w:ilvl="7" w:tplc="08090019" w:tentative="1">
      <w:start w:val="1"/>
      <w:numFmt w:val="lowerLetter"/>
      <w:lvlText w:val="%8."/>
      <w:lvlJc w:val="left"/>
      <w:pPr>
        <w:ind w:left="6360" w:hanging="360"/>
      </w:pPr>
    </w:lvl>
    <w:lvl w:ilvl="8" w:tplc="08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4B53799D"/>
    <w:multiLevelType w:val="hybridMultilevel"/>
    <w:tmpl w:val="5F92D9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8429A8"/>
    <w:multiLevelType w:val="hybridMultilevel"/>
    <w:tmpl w:val="91E45A94"/>
    <w:lvl w:ilvl="0" w:tplc="0809000F">
      <w:start w:val="1"/>
      <w:numFmt w:val="decimal"/>
      <w:lvlText w:val="%1."/>
      <w:lvlJc w:val="left"/>
      <w:pPr>
        <w:ind w:left="2149" w:hanging="360"/>
      </w:pPr>
    </w:lvl>
    <w:lvl w:ilvl="1" w:tplc="08090019" w:tentative="1">
      <w:start w:val="1"/>
      <w:numFmt w:val="lowerLetter"/>
      <w:lvlText w:val="%2."/>
      <w:lvlJc w:val="left"/>
      <w:pPr>
        <w:ind w:left="2869" w:hanging="360"/>
      </w:pPr>
    </w:lvl>
    <w:lvl w:ilvl="2" w:tplc="0809001B" w:tentative="1">
      <w:start w:val="1"/>
      <w:numFmt w:val="lowerRoman"/>
      <w:lvlText w:val="%3."/>
      <w:lvlJc w:val="right"/>
      <w:pPr>
        <w:ind w:left="3589" w:hanging="180"/>
      </w:pPr>
    </w:lvl>
    <w:lvl w:ilvl="3" w:tplc="0809000F" w:tentative="1">
      <w:start w:val="1"/>
      <w:numFmt w:val="decimal"/>
      <w:lvlText w:val="%4."/>
      <w:lvlJc w:val="left"/>
      <w:pPr>
        <w:ind w:left="4309" w:hanging="360"/>
      </w:pPr>
    </w:lvl>
    <w:lvl w:ilvl="4" w:tplc="08090019" w:tentative="1">
      <w:start w:val="1"/>
      <w:numFmt w:val="lowerLetter"/>
      <w:lvlText w:val="%5."/>
      <w:lvlJc w:val="left"/>
      <w:pPr>
        <w:ind w:left="5029" w:hanging="360"/>
      </w:pPr>
    </w:lvl>
    <w:lvl w:ilvl="5" w:tplc="0809001B" w:tentative="1">
      <w:start w:val="1"/>
      <w:numFmt w:val="lowerRoman"/>
      <w:lvlText w:val="%6."/>
      <w:lvlJc w:val="right"/>
      <w:pPr>
        <w:ind w:left="5749" w:hanging="180"/>
      </w:pPr>
    </w:lvl>
    <w:lvl w:ilvl="6" w:tplc="0809000F" w:tentative="1">
      <w:start w:val="1"/>
      <w:numFmt w:val="decimal"/>
      <w:lvlText w:val="%7."/>
      <w:lvlJc w:val="left"/>
      <w:pPr>
        <w:ind w:left="6469" w:hanging="360"/>
      </w:pPr>
    </w:lvl>
    <w:lvl w:ilvl="7" w:tplc="08090019" w:tentative="1">
      <w:start w:val="1"/>
      <w:numFmt w:val="lowerLetter"/>
      <w:lvlText w:val="%8."/>
      <w:lvlJc w:val="left"/>
      <w:pPr>
        <w:ind w:left="7189" w:hanging="360"/>
      </w:pPr>
    </w:lvl>
    <w:lvl w:ilvl="8" w:tplc="080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 w15:restartNumberingAfterBreak="0">
    <w:nsid w:val="71965815"/>
    <w:multiLevelType w:val="hybridMultilevel"/>
    <w:tmpl w:val="D926217A"/>
    <w:lvl w:ilvl="0" w:tplc="08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F7CFA"/>
    <w:multiLevelType w:val="hybridMultilevel"/>
    <w:tmpl w:val="F07EBDBC"/>
    <w:lvl w:ilvl="0" w:tplc="F8E0661E">
      <w:start w:val="7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40" w:hanging="360"/>
      </w:pPr>
    </w:lvl>
    <w:lvl w:ilvl="2" w:tplc="0809001B" w:tentative="1">
      <w:start w:val="1"/>
      <w:numFmt w:val="lowerRoman"/>
      <w:lvlText w:val="%3."/>
      <w:lvlJc w:val="right"/>
      <w:pPr>
        <w:ind w:left="2760" w:hanging="180"/>
      </w:pPr>
    </w:lvl>
    <w:lvl w:ilvl="3" w:tplc="0809000F" w:tentative="1">
      <w:start w:val="1"/>
      <w:numFmt w:val="decimal"/>
      <w:lvlText w:val="%4."/>
      <w:lvlJc w:val="left"/>
      <w:pPr>
        <w:ind w:left="3480" w:hanging="360"/>
      </w:pPr>
    </w:lvl>
    <w:lvl w:ilvl="4" w:tplc="08090019" w:tentative="1">
      <w:start w:val="1"/>
      <w:numFmt w:val="lowerLetter"/>
      <w:lvlText w:val="%5."/>
      <w:lvlJc w:val="left"/>
      <w:pPr>
        <w:ind w:left="4200" w:hanging="360"/>
      </w:pPr>
    </w:lvl>
    <w:lvl w:ilvl="5" w:tplc="0809001B" w:tentative="1">
      <w:start w:val="1"/>
      <w:numFmt w:val="lowerRoman"/>
      <w:lvlText w:val="%6."/>
      <w:lvlJc w:val="right"/>
      <w:pPr>
        <w:ind w:left="4920" w:hanging="180"/>
      </w:pPr>
    </w:lvl>
    <w:lvl w:ilvl="6" w:tplc="0809000F" w:tentative="1">
      <w:start w:val="1"/>
      <w:numFmt w:val="decimal"/>
      <w:lvlText w:val="%7."/>
      <w:lvlJc w:val="left"/>
      <w:pPr>
        <w:ind w:left="5640" w:hanging="360"/>
      </w:pPr>
    </w:lvl>
    <w:lvl w:ilvl="7" w:tplc="08090019" w:tentative="1">
      <w:start w:val="1"/>
      <w:numFmt w:val="lowerLetter"/>
      <w:lvlText w:val="%8."/>
      <w:lvlJc w:val="left"/>
      <w:pPr>
        <w:ind w:left="6360" w:hanging="360"/>
      </w:pPr>
    </w:lvl>
    <w:lvl w:ilvl="8" w:tplc="080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10"/>
  </w:num>
  <w:num w:numId="5">
    <w:abstractNumId w:val="9"/>
  </w:num>
  <w:num w:numId="6">
    <w:abstractNumId w:val="8"/>
  </w:num>
  <w:num w:numId="7">
    <w:abstractNumId w:val="2"/>
  </w:num>
  <w:num w:numId="8">
    <w:abstractNumId w:val="12"/>
  </w:num>
  <w:num w:numId="9">
    <w:abstractNumId w:val="3"/>
  </w:num>
  <w:num w:numId="10">
    <w:abstractNumId w:val="11"/>
  </w:num>
  <w:num w:numId="11">
    <w:abstractNumId w:val="0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28D"/>
    <w:rsid w:val="002C628D"/>
    <w:rsid w:val="00442795"/>
    <w:rsid w:val="007D07D4"/>
    <w:rsid w:val="00AE41F9"/>
    <w:rsid w:val="00FA0330"/>
    <w:rsid w:val="00FB2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4652CE-E675-4F17-892D-A246C3B64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6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6"/>
    <w:qFormat/>
    <w:rsid w:val="002C628D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val="ro-RO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0330"/>
    <w:pPr>
      <w:ind w:left="720"/>
      <w:contextualSpacing/>
    </w:pPr>
    <w:rPr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0330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330"/>
    <w:rPr>
      <w:rFonts w:ascii="Segoe UI" w:eastAsia="SimSun" w:hAnsi="Segoe UI" w:cs="Mangal"/>
      <w:kern w:val="1"/>
      <w:sz w:val="18"/>
      <w:szCs w:val="16"/>
      <w:lang w:val="ro-RO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2019-09-24T10:41:00Z</cp:lastPrinted>
  <dcterms:created xsi:type="dcterms:W3CDTF">2019-09-24T10:31:00Z</dcterms:created>
  <dcterms:modified xsi:type="dcterms:W3CDTF">2019-10-01T12:45:00Z</dcterms:modified>
</cp:coreProperties>
</file>